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1E89F" w14:textId="77777777" w:rsidR="00B879D5" w:rsidRDefault="00B879D5" w:rsidP="00B879D5">
      <w:pPr>
        <w:spacing w:line="480" w:lineRule="auto"/>
        <w:jc w:val="center"/>
        <w:rPr>
          <w:rFonts w:ascii="Times New Roman" w:hAnsi="Times New Roman" w:cs="Times New Roman"/>
          <w:bCs/>
          <w:sz w:val="24"/>
          <w:szCs w:val="24"/>
          <w:lang w:val="en-US"/>
        </w:rPr>
      </w:pPr>
    </w:p>
    <w:p w14:paraId="464927DB" w14:textId="74B17A72" w:rsidR="00B879D5" w:rsidRDefault="00B879D5" w:rsidP="00B879D5">
      <w:pPr>
        <w:spacing w:line="480" w:lineRule="auto"/>
        <w:jc w:val="center"/>
        <w:rPr>
          <w:rFonts w:ascii="Times New Roman" w:hAnsi="Times New Roman" w:cs="Times New Roman"/>
          <w:bCs/>
          <w:sz w:val="24"/>
          <w:szCs w:val="24"/>
          <w:lang w:val="en-US"/>
        </w:rPr>
      </w:pPr>
    </w:p>
    <w:p w14:paraId="57B354E2" w14:textId="77777777" w:rsidR="00B879D5" w:rsidRDefault="00B879D5" w:rsidP="00B879D5">
      <w:pPr>
        <w:spacing w:line="480" w:lineRule="auto"/>
        <w:jc w:val="center"/>
        <w:rPr>
          <w:rFonts w:ascii="Times New Roman" w:hAnsi="Times New Roman" w:cs="Times New Roman"/>
          <w:bCs/>
          <w:sz w:val="24"/>
          <w:szCs w:val="24"/>
          <w:lang w:val="en-US"/>
        </w:rPr>
      </w:pPr>
    </w:p>
    <w:p w14:paraId="09FCD380" w14:textId="77777777" w:rsidR="00B879D5" w:rsidRDefault="00B879D5" w:rsidP="00B879D5">
      <w:pPr>
        <w:spacing w:line="480" w:lineRule="auto"/>
        <w:jc w:val="center"/>
        <w:rPr>
          <w:rFonts w:ascii="Times New Roman" w:hAnsi="Times New Roman" w:cs="Times New Roman"/>
          <w:bCs/>
          <w:sz w:val="24"/>
          <w:szCs w:val="24"/>
          <w:lang w:val="en-US"/>
        </w:rPr>
      </w:pPr>
    </w:p>
    <w:p w14:paraId="1EC3217E" w14:textId="77777777" w:rsidR="00B879D5" w:rsidRDefault="00B879D5" w:rsidP="00B879D5">
      <w:pPr>
        <w:spacing w:line="480" w:lineRule="auto"/>
        <w:jc w:val="center"/>
        <w:rPr>
          <w:rFonts w:ascii="Times New Roman" w:hAnsi="Times New Roman" w:cs="Times New Roman"/>
          <w:bCs/>
          <w:sz w:val="24"/>
          <w:szCs w:val="24"/>
          <w:lang w:val="en-US"/>
        </w:rPr>
      </w:pPr>
    </w:p>
    <w:p w14:paraId="741C1639" w14:textId="434A91AB" w:rsidR="00352AC1" w:rsidRDefault="00352AC1" w:rsidP="00B879D5">
      <w:pPr>
        <w:spacing w:line="480" w:lineRule="auto"/>
        <w:jc w:val="center"/>
        <w:rPr>
          <w:rFonts w:ascii="Times New Roman" w:hAnsi="Times New Roman" w:cs="Times New Roman"/>
          <w:bCs/>
          <w:sz w:val="24"/>
          <w:szCs w:val="24"/>
          <w:lang w:val="en-US"/>
        </w:rPr>
      </w:pPr>
      <w:r w:rsidRPr="00352AC1">
        <w:rPr>
          <w:rFonts w:ascii="Times New Roman" w:hAnsi="Times New Roman" w:cs="Times New Roman"/>
          <w:bCs/>
          <w:sz w:val="24"/>
          <w:szCs w:val="24"/>
          <w:lang w:val="en-US"/>
        </w:rPr>
        <w:t xml:space="preserve">Business Report: Summary of the Information to </w:t>
      </w:r>
      <w:r>
        <w:rPr>
          <w:rFonts w:ascii="Times New Roman" w:hAnsi="Times New Roman" w:cs="Times New Roman"/>
          <w:bCs/>
          <w:sz w:val="24"/>
          <w:szCs w:val="24"/>
          <w:lang w:val="en-US"/>
        </w:rPr>
        <w:t>A</w:t>
      </w:r>
      <w:r w:rsidRPr="00352AC1">
        <w:rPr>
          <w:rFonts w:ascii="Times New Roman" w:hAnsi="Times New Roman" w:cs="Times New Roman"/>
          <w:bCs/>
          <w:sz w:val="24"/>
          <w:szCs w:val="24"/>
          <w:lang w:val="en-US"/>
        </w:rPr>
        <w:t>nswer the Requirements</w:t>
      </w:r>
    </w:p>
    <w:p w14:paraId="6254F837" w14:textId="625AE061" w:rsidR="00352AC1" w:rsidRDefault="00352AC1" w:rsidP="00B879D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35ECBB1" w14:textId="0EED338F" w:rsidR="00352AC1" w:rsidRDefault="00352AC1" w:rsidP="00B879D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A9BC8E3" w14:textId="77777777" w:rsidR="00B879D5" w:rsidRDefault="00B879D5" w:rsidP="00B879D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AFB9766" w14:textId="59520522" w:rsidR="00352AC1" w:rsidRDefault="00352AC1" w:rsidP="00B879D5">
      <w:pPr>
        <w:spacing w:line="480" w:lineRule="auto"/>
        <w:jc w:val="center"/>
        <w:rPr>
          <w:rFonts w:ascii="Times New Roman" w:hAnsi="Times New Roman" w:cs="Times New Roman"/>
          <w:bCs/>
          <w:sz w:val="24"/>
          <w:szCs w:val="24"/>
          <w:lang w:val="en-US"/>
        </w:rPr>
      </w:pPr>
      <w:r w:rsidRPr="00352AC1">
        <w:rPr>
          <w:rFonts w:ascii="Times New Roman" w:hAnsi="Times New Roman" w:cs="Times New Roman"/>
          <w:bCs/>
          <w:sz w:val="24"/>
          <w:szCs w:val="24"/>
          <w:lang w:val="en-US"/>
        </w:rPr>
        <w:lastRenderedPageBreak/>
        <w:t>Business Report: Summary of the Information to Answer the Requirements</w:t>
      </w:r>
    </w:p>
    <w:p w14:paraId="1DFD28C0" w14:textId="641FD285" w:rsidR="00352AC1" w:rsidRDefault="00352AC1" w:rsidP="00B879D5">
      <w:pPr>
        <w:spacing w:line="480" w:lineRule="auto"/>
        <w:ind w:firstLine="720"/>
        <w:rPr>
          <w:rFonts w:ascii="Times New Roman" w:hAnsi="Times New Roman" w:cs="Times New Roman"/>
          <w:sz w:val="24"/>
          <w:szCs w:val="24"/>
          <w:lang w:val="en-US"/>
        </w:rPr>
      </w:pPr>
      <w:r w:rsidRPr="00352AC1">
        <w:rPr>
          <w:rFonts w:ascii="Times New Roman" w:hAnsi="Times New Roman" w:cs="Times New Roman"/>
          <w:sz w:val="24"/>
          <w:szCs w:val="24"/>
          <w:lang w:val="en-US"/>
        </w:rPr>
        <w:t xml:space="preserve">Several online marketing options are currently available. For starters, social media platforms provide several options to access to a diverse and wide variety of customers (Adams, 2016). For instance, using paid Instagram influencers can enhance the </w:t>
      </w:r>
      <w:r w:rsidR="00192C42" w:rsidRPr="00352AC1">
        <w:rPr>
          <w:rFonts w:ascii="Times New Roman" w:hAnsi="Times New Roman" w:cs="Times New Roman"/>
          <w:sz w:val="24"/>
          <w:szCs w:val="24"/>
          <w:lang w:val="en-US"/>
        </w:rPr>
        <w:t>number</w:t>
      </w:r>
      <w:r w:rsidRPr="00352AC1">
        <w:rPr>
          <w:rFonts w:ascii="Times New Roman" w:hAnsi="Times New Roman" w:cs="Times New Roman"/>
          <w:sz w:val="24"/>
          <w:szCs w:val="24"/>
          <w:lang w:val="en-US"/>
        </w:rPr>
        <w:t xml:space="preserve"> of users who view one’s products (Adams, 2016). This, however, is not as specific as Facebook ads which can be used to target customers with certain characteristics such as their age-groups, physical and regional locality, activities, occupations and other factors (Adams, 2016). Similarly, business listing sites such as Yahoo Local and Google Local can help one </w:t>
      </w:r>
      <w:r w:rsidR="006E0BC9">
        <w:rPr>
          <w:rFonts w:ascii="Times New Roman" w:hAnsi="Times New Roman" w:cs="Times New Roman"/>
          <w:sz w:val="24"/>
          <w:szCs w:val="24"/>
          <w:lang w:val="en-US"/>
        </w:rPr>
        <w:t xml:space="preserve">to </w:t>
      </w:r>
      <w:r w:rsidRPr="00352AC1">
        <w:rPr>
          <w:rFonts w:ascii="Times New Roman" w:hAnsi="Times New Roman" w:cs="Times New Roman"/>
          <w:sz w:val="24"/>
          <w:szCs w:val="24"/>
          <w:lang w:val="en-US"/>
        </w:rPr>
        <w:t>target clients within a specific locality (Adams, 2016). Nonetheless, they can be hectic because they require one to consistently upload and update data regarding their business (Adams, 2016). Other online platforms such as Yelp can be useful in enhancing brand image, but this often requires a lot of time to acquire customer loyalty (Adams, 2016). Likewise, a written blog about one’s business may require additional time for recognition, also needs constant quality content (Adams, 2016). Fundamentally, Facebook ads and Google ads are superior to other online marketing alternatives due to their relatively high user traffic (Priceonomics, 2018). Nonetheless, one should use multiple platforms to maximize the marketing potential.</w:t>
      </w:r>
    </w:p>
    <w:p w14:paraId="78378CFA" w14:textId="77777777" w:rsidR="00352AC1" w:rsidRDefault="00352AC1" w:rsidP="00B879D5">
      <w:pPr>
        <w:spacing w:line="480" w:lineRule="auto"/>
        <w:ind w:firstLine="720"/>
        <w:rPr>
          <w:rFonts w:ascii="Times New Roman" w:hAnsi="Times New Roman" w:cs="Times New Roman"/>
          <w:sz w:val="24"/>
          <w:szCs w:val="24"/>
          <w:lang w:val="en-US"/>
        </w:rPr>
      </w:pPr>
      <w:r w:rsidRPr="00352AC1">
        <w:rPr>
          <w:rFonts w:ascii="Times New Roman" w:hAnsi="Times New Roman" w:cs="Times New Roman"/>
          <w:sz w:val="24"/>
          <w:szCs w:val="24"/>
          <w:lang w:val="en-US"/>
        </w:rPr>
        <w:t xml:space="preserve">The decisions to be made in my business report will include the choice of advertisement platform that I will use and the customers that I will target. Since my customer base is 75% mobile and 25% desktop, I will prioritize the marketing platforms that are easily accessible through mobile phones. I will also include the targeted monthly increase in the number of visitors per day required to achieve 4000 visitors per day within a time frame of 12 months. Since my conversion rate is 25%, I will also include the number of conversions per day together with how I will maintain this conversion ratio. Using Facebook ads, which costs </w:t>
      </w:r>
      <w:r w:rsidRPr="00352AC1">
        <w:rPr>
          <w:rFonts w:ascii="Times New Roman" w:hAnsi="Times New Roman" w:cs="Times New Roman"/>
          <w:sz w:val="24"/>
          <w:szCs w:val="24"/>
          <w:lang w:val="en-US"/>
        </w:rPr>
        <w:lastRenderedPageBreak/>
        <w:t>an average of $1 per click, my daily budget will be 4000 multiplied by $1, which is about $4000 (Irvine, 2020).</w:t>
      </w:r>
    </w:p>
    <w:p w14:paraId="53C122F7" w14:textId="77777777" w:rsidR="00B879D5" w:rsidRDefault="00B879D5" w:rsidP="00B879D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DCBEB8D" w14:textId="2CB26B0A" w:rsidR="00352AC1" w:rsidRDefault="00352AC1" w:rsidP="00B879D5">
      <w:pPr>
        <w:spacing w:line="480" w:lineRule="auto"/>
        <w:jc w:val="center"/>
        <w:rPr>
          <w:rFonts w:ascii="Times New Roman" w:hAnsi="Times New Roman" w:cs="Times New Roman"/>
          <w:bCs/>
          <w:sz w:val="24"/>
          <w:szCs w:val="24"/>
          <w:lang w:val="en-US"/>
        </w:rPr>
      </w:pPr>
      <w:r w:rsidRPr="00352AC1">
        <w:rPr>
          <w:rFonts w:ascii="Times New Roman" w:hAnsi="Times New Roman" w:cs="Times New Roman"/>
          <w:bCs/>
          <w:sz w:val="24"/>
          <w:szCs w:val="24"/>
          <w:lang w:val="en-US"/>
        </w:rPr>
        <w:lastRenderedPageBreak/>
        <w:t>References</w:t>
      </w:r>
    </w:p>
    <w:p w14:paraId="2FFB5B6C" w14:textId="201A278B" w:rsidR="00352AC1" w:rsidRDefault="00352AC1" w:rsidP="00B879D5">
      <w:pPr>
        <w:spacing w:line="480" w:lineRule="auto"/>
        <w:ind w:left="720" w:hanging="720"/>
        <w:rPr>
          <w:rFonts w:ascii="Times New Roman" w:hAnsi="Times New Roman" w:cs="Times New Roman"/>
          <w:sz w:val="24"/>
          <w:szCs w:val="24"/>
          <w:lang w:val="en-US"/>
        </w:rPr>
      </w:pPr>
      <w:r w:rsidRPr="00352AC1">
        <w:rPr>
          <w:rFonts w:ascii="Times New Roman" w:hAnsi="Times New Roman" w:cs="Times New Roman"/>
          <w:sz w:val="24"/>
          <w:szCs w:val="24"/>
          <w:lang w:val="en-US"/>
        </w:rPr>
        <w:t xml:space="preserve">Adams, R. (2016). 21 </w:t>
      </w:r>
      <w:r w:rsidR="00192C42" w:rsidRPr="00352AC1">
        <w:rPr>
          <w:rFonts w:ascii="Times New Roman" w:hAnsi="Times New Roman" w:cs="Times New Roman"/>
          <w:sz w:val="24"/>
          <w:szCs w:val="24"/>
          <w:lang w:val="en-US"/>
        </w:rPr>
        <w:t>ways to market your business online</w:t>
      </w:r>
      <w:r w:rsidRPr="00352AC1">
        <w:rPr>
          <w:rFonts w:ascii="Times New Roman" w:hAnsi="Times New Roman" w:cs="Times New Roman"/>
          <w:sz w:val="24"/>
          <w:szCs w:val="24"/>
          <w:lang w:val="en-US"/>
        </w:rPr>
        <w:t xml:space="preserve">. </w:t>
      </w:r>
      <w:r w:rsidRPr="00352AC1">
        <w:rPr>
          <w:rFonts w:ascii="Times New Roman" w:hAnsi="Times New Roman" w:cs="Times New Roman"/>
          <w:i/>
          <w:sz w:val="24"/>
          <w:szCs w:val="24"/>
          <w:lang w:val="en-US"/>
        </w:rPr>
        <w:t>Entrepreneur.</w:t>
      </w:r>
      <w:r>
        <w:rPr>
          <w:rFonts w:ascii="Times New Roman" w:hAnsi="Times New Roman" w:cs="Times New Roman"/>
          <w:sz w:val="24"/>
          <w:szCs w:val="24"/>
          <w:lang w:val="en-US"/>
        </w:rPr>
        <w:t xml:space="preserve"> Retrieved from </w:t>
      </w:r>
      <w:hyperlink r:id="rId6" w:history="1">
        <w:r w:rsidRPr="00352AC1">
          <w:rPr>
            <w:rStyle w:val="Hyperlink"/>
            <w:rFonts w:ascii="Times New Roman" w:hAnsi="Times New Roman" w:cs="Times New Roman"/>
            <w:sz w:val="24"/>
            <w:szCs w:val="24"/>
            <w:lang w:val="en-US"/>
          </w:rPr>
          <w:t>https://www.entrepreneur.com/article/283832</w:t>
        </w:r>
      </w:hyperlink>
    </w:p>
    <w:p w14:paraId="58EF08DD" w14:textId="2AF62A85" w:rsidR="00352AC1" w:rsidRDefault="00352AC1" w:rsidP="00B879D5">
      <w:pPr>
        <w:spacing w:line="480" w:lineRule="auto"/>
        <w:ind w:left="720" w:hanging="720"/>
        <w:rPr>
          <w:rFonts w:ascii="Times New Roman" w:hAnsi="Times New Roman" w:cs="Times New Roman"/>
          <w:sz w:val="24"/>
          <w:szCs w:val="24"/>
          <w:lang w:val="en-US"/>
        </w:rPr>
      </w:pPr>
      <w:r w:rsidRPr="00352AC1">
        <w:rPr>
          <w:rFonts w:ascii="Times New Roman" w:hAnsi="Times New Roman" w:cs="Times New Roman"/>
          <w:sz w:val="24"/>
          <w:szCs w:val="24"/>
          <w:lang w:val="en-US"/>
        </w:rPr>
        <w:t xml:space="preserve">Irvine, M. (2020). Facebook </w:t>
      </w:r>
      <w:r w:rsidR="00192C42" w:rsidRPr="00352AC1">
        <w:rPr>
          <w:rFonts w:ascii="Times New Roman" w:hAnsi="Times New Roman" w:cs="Times New Roman"/>
          <w:sz w:val="24"/>
          <w:szCs w:val="24"/>
          <w:lang w:val="en-US"/>
        </w:rPr>
        <w:t xml:space="preserve">ad benchmarks for your industry </w:t>
      </w:r>
      <w:r w:rsidRPr="00352AC1">
        <w:rPr>
          <w:rFonts w:ascii="Times New Roman" w:hAnsi="Times New Roman" w:cs="Times New Roman"/>
          <w:sz w:val="24"/>
          <w:szCs w:val="24"/>
          <w:lang w:val="en-US"/>
        </w:rPr>
        <w:t xml:space="preserve">[Data]. </w:t>
      </w:r>
      <w:r w:rsidRPr="00352AC1">
        <w:rPr>
          <w:rFonts w:ascii="Times New Roman" w:hAnsi="Times New Roman" w:cs="Times New Roman"/>
          <w:i/>
          <w:sz w:val="24"/>
          <w:szCs w:val="24"/>
          <w:lang w:val="en-US"/>
        </w:rPr>
        <w:t>Wordstream</w:t>
      </w:r>
      <w:r w:rsidRPr="00352AC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352AC1">
          <w:rPr>
            <w:rStyle w:val="Hyperlink"/>
            <w:rFonts w:ascii="Times New Roman" w:hAnsi="Times New Roman" w:cs="Times New Roman"/>
            <w:sz w:val="24"/>
            <w:szCs w:val="24"/>
            <w:lang w:val="en-US"/>
          </w:rPr>
          <w:t>https://www.wordstream.com/blog/ws/2017/02/28/facebook-advertising-benchmarks#:~:text=The%20average%20conversion%20rate%20for,across%20all%20industries%20is%209.21%25</w:t>
        </w:r>
      </w:hyperlink>
    </w:p>
    <w:p w14:paraId="6533DCD3" w14:textId="5AB34F7A" w:rsidR="00352AC1" w:rsidRPr="00352AC1" w:rsidRDefault="00352AC1" w:rsidP="00B879D5">
      <w:pPr>
        <w:spacing w:line="480" w:lineRule="auto"/>
        <w:ind w:left="720" w:hanging="720"/>
        <w:rPr>
          <w:rFonts w:ascii="Times New Roman" w:hAnsi="Times New Roman" w:cs="Times New Roman"/>
          <w:sz w:val="24"/>
          <w:szCs w:val="24"/>
        </w:rPr>
      </w:pPr>
      <w:r w:rsidRPr="00352AC1">
        <w:rPr>
          <w:rFonts w:ascii="Times New Roman" w:hAnsi="Times New Roman" w:cs="Times New Roman"/>
          <w:sz w:val="24"/>
          <w:szCs w:val="24"/>
          <w:lang w:val="en-US"/>
        </w:rPr>
        <w:t xml:space="preserve">Priceonomics. (2018). </w:t>
      </w:r>
      <w:r w:rsidR="00192C42" w:rsidRPr="00352AC1">
        <w:rPr>
          <w:rFonts w:ascii="Times New Roman" w:hAnsi="Times New Roman" w:cs="Times New Roman"/>
          <w:sz w:val="24"/>
          <w:szCs w:val="24"/>
          <w:lang w:val="en-US"/>
        </w:rPr>
        <w:t xml:space="preserve">The advertising conversion rates for every major tech platform. </w:t>
      </w:r>
      <w:r w:rsidRPr="00352AC1">
        <w:rPr>
          <w:rFonts w:ascii="Times New Roman" w:hAnsi="Times New Roman" w:cs="Times New Roman"/>
          <w:i/>
          <w:sz w:val="24"/>
          <w:szCs w:val="24"/>
          <w:lang w:val="en-US"/>
        </w:rPr>
        <w:t>Forbes</w:t>
      </w:r>
      <w:r w:rsidRPr="00352AC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8" w:history="1">
        <w:r w:rsidRPr="00CF43DF">
          <w:rPr>
            <w:rStyle w:val="Hyperlink"/>
            <w:rFonts w:ascii="Times New Roman" w:hAnsi="Times New Roman" w:cs="Times New Roman"/>
            <w:sz w:val="24"/>
            <w:szCs w:val="24"/>
            <w:lang w:val="en-US"/>
          </w:rPr>
          <w:t>https://www.forbes.com/sites/priceonomics/2018/03/09/the-advertising-conversion-rates-for-every-major-tech-platform/?sh=1c36e7975957</w:t>
        </w:r>
      </w:hyperlink>
    </w:p>
    <w:sectPr w:rsidR="00352AC1" w:rsidRPr="00352AC1" w:rsidSect="00352AC1">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3C0B2" w14:textId="77777777" w:rsidR="004E1E2D" w:rsidRDefault="004E1E2D" w:rsidP="00352AC1">
      <w:pPr>
        <w:spacing w:after="0" w:line="240" w:lineRule="auto"/>
      </w:pPr>
      <w:r>
        <w:separator/>
      </w:r>
    </w:p>
  </w:endnote>
  <w:endnote w:type="continuationSeparator" w:id="0">
    <w:p w14:paraId="0F053927" w14:textId="77777777" w:rsidR="004E1E2D" w:rsidRDefault="004E1E2D" w:rsidP="0035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72945" w14:textId="77777777" w:rsidR="004E1E2D" w:rsidRDefault="004E1E2D" w:rsidP="00352AC1">
      <w:pPr>
        <w:spacing w:after="0" w:line="240" w:lineRule="auto"/>
      </w:pPr>
      <w:r>
        <w:separator/>
      </w:r>
    </w:p>
  </w:footnote>
  <w:footnote w:type="continuationSeparator" w:id="0">
    <w:p w14:paraId="55D3D384" w14:textId="77777777" w:rsidR="004E1E2D" w:rsidRDefault="004E1E2D" w:rsidP="00352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653594635"/>
      <w:docPartObj>
        <w:docPartGallery w:val="Page Numbers (Top of Page)"/>
        <w:docPartUnique/>
      </w:docPartObj>
    </w:sdtPr>
    <w:sdtEndPr>
      <w:rPr>
        <w:noProof/>
      </w:rPr>
    </w:sdtEndPr>
    <w:sdtContent>
      <w:p w14:paraId="6CE016F7" w14:textId="7AB80EF9" w:rsidR="00352AC1" w:rsidRPr="00352AC1" w:rsidRDefault="00352AC1" w:rsidP="00352AC1">
        <w:pPr>
          <w:pStyle w:val="Header"/>
          <w:jc w:val="right"/>
          <w:rPr>
            <w:rFonts w:ascii="Times New Roman" w:hAnsi="Times New Roman" w:cs="Times New Roman"/>
            <w:sz w:val="18"/>
            <w:szCs w:val="18"/>
          </w:rPr>
        </w:pPr>
        <w:r w:rsidRPr="00352AC1">
          <w:rPr>
            <w:rFonts w:ascii="Times New Roman" w:hAnsi="Times New Roman" w:cs="Times New Roman"/>
            <w:bCs/>
            <w:sz w:val="18"/>
            <w:szCs w:val="18"/>
            <w:lang w:val="en-US"/>
          </w:rPr>
          <w:t>BUSINESS REPORT: SUMMARY OF THE INFORMATION TO ANSWER THE REQUIREMENTS</w:t>
        </w:r>
        <w:r>
          <w:rPr>
            <w:rFonts w:ascii="Times New Roman" w:hAnsi="Times New Roman" w:cs="Times New Roman"/>
            <w:sz w:val="18"/>
            <w:szCs w:val="18"/>
          </w:rPr>
          <w:tab/>
        </w:r>
        <w:r w:rsidRPr="00352AC1">
          <w:rPr>
            <w:rFonts w:ascii="Times New Roman" w:hAnsi="Times New Roman" w:cs="Times New Roman"/>
            <w:sz w:val="18"/>
            <w:szCs w:val="18"/>
          </w:rPr>
          <w:fldChar w:fldCharType="begin"/>
        </w:r>
        <w:r w:rsidRPr="00352AC1">
          <w:rPr>
            <w:rFonts w:ascii="Times New Roman" w:hAnsi="Times New Roman" w:cs="Times New Roman"/>
            <w:sz w:val="18"/>
            <w:szCs w:val="18"/>
          </w:rPr>
          <w:instrText xml:space="preserve"> PAGE   \* MERGEFORMAT </w:instrText>
        </w:r>
        <w:r w:rsidRPr="00352AC1">
          <w:rPr>
            <w:rFonts w:ascii="Times New Roman" w:hAnsi="Times New Roman" w:cs="Times New Roman"/>
            <w:sz w:val="18"/>
            <w:szCs w:val="18"/>
          </w:rPr>
          <w:fldChar w:fldCharType="separate"/>
        </w:r>
        <w:r w:rsidRPr="00352AC1">
          <w:rPr>
            <w:rFonts w:ascii="Times New Roman" w:hAnsi="Times New Roman" w:cs="Times New Roman"/>
            <w:noProof/>
            <w:sz w:val="18"/>
            <w:szCs w:val="18"/>
          </w:rPr>
          <w:t>2</w:t>
        </w:r>
        <w:r w:rsidRPr="00352AC1">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91273751"/>
      <w:docPartObj>
        <w:docPartGallery w:val="Page Numbers (Top of Page)"/>
        <w:docPartUnique/>
      </w:docPartObj>
    </w:sdtPr>
    <w:sdtEndPr>
      <w:rPr>
        <w:noProof/>
      </w:rPr>
    </w:sdtEndPr>
    <w:sdtContent>
      <w:p w14:paraId="78EEB9AE" w14:textId="63884E5E" w:rsidR="00352AC1" w:rsidRPr="00352AC1" w:rsidRDefault="00352AC1" w:rsidP="00352AC1">
        <w:pPr>
          <w:pStyle w:val="Header"/>
          <w:jc w:val="right"/>
          <w:rPr>
            <w:rFonts w:ascii="Times New Roman" w:hAnsi="Times New Roman" w:cs="Times New Roman"/>
            <w:sz w:val="18"/>
            <w:szCs w:val="18"/>
          </w:rPr>
        </w:pPr>
        <w:r w:rsidRPr="00352AC1">
          <w:rPr>
            <w:rFonts w:ascii="Times New Roman" w:hAnsi="Times New Roman" w:cs="Times New Roman"/>
            <w:sz w:val="18"/>
            <w:szCs w:val="18"/>
            <w:lang w:val="en-US"/>
          </w:rPr>
          <w:t xml:space="preserve">Running head: </w:t>
        </w:r>
        <w:r w:rsidRPr="00352AC1">
          <w:rPr>
            <w:rFonts w:ascii="Times New Roman" w:hAnsi="Times New Roman" w:cs="Times New Roman"/>
            <w:bCs/>
            <w:sz w:val="18"/>
            <w:szCs w:val="18"/>
            <w:lang w:val="en-US"/>
          </w:rPr>
          <w:t>BUSINESS REPORT: SUMMARY OF THE INFORMATION TO ANSWER THE REQUIREMENTS</w:t>
        </w:r>
        <w:r>
          <w:rPr>
            <w:rFonts w:ascii="Times New Roman" w:hAnsi="Times New Roman" w:cs="Times New Roman"/>
            <w:sz w:val="18"/>
            <w:szCs w:val="18"/>
          </w:rPr>
          <w:tab/>
        </w:r>
        <w:r w:rsidRPr="00352AC1">
          <w:rPr>
            <w:rFonts w:ascii="Times New Roman" w:hAnsi="Times New Roman" w:cs="Times New Roman"/>
            <w:sz w:val="18"/>
            <w:szCs w:val="18"/>
          </w:rPr>
          <w:fldChar w:fldCharType="begin"/>
        </w:r>
        <w:r w:rsidRPr="00352AC1">
          <w:rPr>
            <w:rFonts w:ascii="Times New Roman" w:hAnsi="Times New Roman" w:cs="Times New Roman"/>
            <w:sz w:val="18"/>
            <w:szCs w:val="18"/>
          </w:rPr>
          <w:instrText xml:space="preserve"> PAGE   \* MERGEFORMAT </w:instrText>
        </w:r>
        <w:r w:rsidRPr="00352AC1">
          <w:rPr>
            <w:rFonts w:ascii="Times New Roman" w:hAnsi="Times New Roman" w:cs="Times New Roman"/>
            <w:sz w:val="18"/>
            <w:szCs w:val="18"/>
          </w:rPr>
          <w:fldChar w:fldCharType="separate"/>
        </w:r>
        <w:r w:rsidRPr="00352AC1">
          <w:rPr>
            <w:rFonts w:ascii="Times New Roman" w:hAnsi="Times New Roman" w:cs="Times New Roman"/>
            <w:noProof/>
            <w:sz w:val="18"/>
            <w:szCs w:val="18"/>
          </w:rPr>
          <w:t>2</w:t>
        </w:r>
        <w:r w:rsidRPr="00352AC1">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trCwNDYyMTU0MzRQ0lEKTi0uzszPAykwrAUAIA1qeCwAAAA="/>
  </w:docVars>
  <w:rsids>
    <w:rsidRoot w:val="00352AC1"/>
    <w:rsid w:val="00192C42"/>
    <w:rsid w:val="00352AC1"/>
    <w:rsid w:val="004E1E2D"/>
    <w:rsid w:val="006E0BC9"/>
    <w:rsid w:val="00906EF4"/>
    <w:rsid w:val="00B879D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723D"/>
  <w15:chartTrackingRefBased/>
  <w15:docId w15:val="{653718CC-4240-4B13-AD81-6A9CC2ED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AC1"/>
    <w:rPr>
      <w:color w:val="0563C1" w:themeColor="hyperlink"/>
      <w:u w:val="single"/>
    </w:rPr>
  </w:style>
  <w:style w:type="character" w:styleId="UnresolvedMention">
    <w:name w:val="Unresolved Mention"/>
    <w:basedOn w:val="DefaultParagraphFont"/>
    <w:uiPriority w:val="99"/>
    <w:semiHidden/>
    <w:unhideWhenUsed/>
    <w:rsid w:val="00352AC1"/>
    <w:rPr>
      <w:color w:val="605E5C"/>
      <w:shd w:val="clear" w:color="auto" w:fill="E1DFDD"/>
    </w:rPr>
  </w:style>
  <w:style w:type="paragraph" w:styleId="Header">
    <w:name w:val="header"/>
    <w:basedOn w:val="Normal"/>
    <w:link w:val="HeaderChar"/>
    <w:uiPriority w:val="99"/>
    <w:unhideWhenUsed/>
    <w:rsid w:val="00352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AC1"/>
  </w:style>
  <w:style w:type="paragraph" w:styleId="Footer">
    <w:name w:val="footer"/>
    <w:basedOn w:val="Normal"/>
    <w:link w:val="FooterChar"/>
    <w:uiPriority w:val="99"/>
    <w:unhideWhenUsed/>
    <w:rsid w:val="00352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priceonomics/2018/03/09/the-advertising-conversion-rates-for-every-major-tech-platform/?sh=1c36e7975957" TargetMode="External"/><Relationship Id="rId3" Type="http://schemas.openxmlformats.org/officeDocument/2006/relationships/webSettings" Target="webSettings.xml"/><Relationship Id="rId7" Type="http://schemas.openxmlformats.org/officeDocument/2006/relationships/hyperlink" Target="https://www.wordstream.com/blog/ws/2017/02/28/facebook-advertising-benchmarks#:~:text=The%20average%20conversion%20rate%20for,across%20all%20industries%20is%209.21%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trepreneur.com/article/28383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2021-03-26T13:28:00Z</dcterms:created>
  <dcterms:modified xsi:type="dcterms:W3CDTF">2021-03-26T13:38:00Z</dcterms:modified>
</cp:coreProperties>
</file>